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WALTER SEYMOUR ALLWARD</w:t>
      </w:r>
      <w:r>
        <w:rPr>
          <w:lang w:val="en-GB"/>
        </w:rPr>
        <w:fldChar w:fldCharType="begin"/>
      </w:r>
      <w:r>
        <w:rPr>
          <w:lang w:val="en-GB"/>
        </w:rPr>
        <w:instrText xml:space="preserve">PRIVATE </w:instrText>
      </w:r>
      <w:r>
        <w:rPr>
          <w:lang w:val="en-GB"/>
        </w:rPr>
        <w:fldChar w:fldCharType="end"/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Arranged and described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by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Shirley C. Spragge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Queen's University Archives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Kingston, Ontario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November, 1989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center" w:pos="46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lastRenderedPageBreak/>
        <w:tab/>
        <w:t>TABLE OF CONTENTS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Page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BIOGRAPHICAL SKETCH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GENERAL DESCRIPTION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PROVENANCE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RESTRICTIONS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GENERAL OUTLINE OF PAPERS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DETAILED LISTING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lastRenderedPageBreak/>
        <w:t>BIOGRAPHICAL SKETCH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Walter Seymour Allward (1875-1955), son of John Allward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and Emma Pitman Allward, was born in Toronto.  He entered the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architectural firm of Gibson and Simpson as a draftsman but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soon turned to sculpture.  He first prepared a sketch model for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the monument to the North West Rebellion in Queen's Park in 1894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and followed this with commissions for figures and busts of Dr.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Oronhyatekha, Wilfrid Laurier, Sir George Burton and others. 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After a study tour in Europe and election in 1903 as Associate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of the Royal Canadian Academy, he won the competition for the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South African War Memorial, University Ave., Toronto.  With this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work he developed a technique to produce figures of heroic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proportions.  Success in other commissions followed, Brantford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Memorial to Alexander Graham Bell and a Memorial to King Edward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VII in Ottawa.  In 1914 Allward was elected a Member of the Royal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Canadian Academy.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After World War I, he produced war memorials for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Peterborough and Stratford.  In 1920 he won the competition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sponsored by the Canadian government for a memorial in Europe for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Canadians "missing" in the late War.  Vimy Ridge, near Arras,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France was the site chosen.  In 1922 Allward and his family moved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to England and for the next fourteen years he concentrated on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carrying out the Commission, creating a concrete monument and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stone sculptures of awe-inspiring proportions.  In June 1936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the work was unveiled by King Edward VIII.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lastRenderedPageBreak/>
        <w:tab/>
        <w:t>Allward and his family returned to Canada where he produced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the monument to William Lyon Mackenzie in Queen's Park, Toronto. 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In the years of World War II he turned to cartooning but refused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to publish.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He received honours for his contribution to Canadian art: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Companion of the Order of St. Michael and St. George 1944,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honorary doctorates from Queen's and the University of Toronto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and election as a Fellow of the Royal Architectural Institute of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Canada.  The year of Allward's death, 1955, the Royal Canadian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Academy of Arts held a memorial exhibition of drawings and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photographs of his work.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In 1898 Allward married Margaret Patricia Kennedy, who died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in 1950.  Architect Hugh L. Allward survived his father.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GENERAL DESCRIPTION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The Walter Seymour Allward papers contain 1 metre of textual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records, plus architectural drawings.  The main focus of the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papers in both media is the Vimy Ridge Memorial, near Arras,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France erected to World War I "missing" Canadians by the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Canadian Battlefields Memorial Commission 1922-36, with Walter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Allward as architect and sculptor.  This imposing monument was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the major work in Allward's career but he created several other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monuments in Canada before, and after, World War I e.g.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Peterborough, Ottawa, Brantford.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Correspondence files 1921-1936 carefully document the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creation of the Vimy Ridge memorial with all the attendant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difficulties.  The architectural drawings, photographs and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newspapers and magazines also illustrate this project to its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official completion 4 June 1936.  Slight amounts of material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document other projects from 1910.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Personal files contain some family history, photographs and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genealogical material.  There is a file of material of Hugh L.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Allward, a son which relates to his father and the Vimy Memorial,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1968-71.  In 1970 an article by Charles Wright and G.S. Way was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published in the Department of Veterans Affairs periodical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Carillon (v.3, no.2) entitled "Building a Monument to a Nation."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PROVENANCE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>Mr. Peter Allward, R.R. # 4, Uxbridge, Ont., L0C 1K0.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RESTRICTIONS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GENERAL OUTLINE OF THE PAPERS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SERIES 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PROFESSIONAL CAREER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SERIES II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PERSONAL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SERIES III</w:t>
      </w:r>
      <w:r>
        <w:rPr>
          <w:lang w:val="en-GB"/>
        </w:rPr>
        <w:tab/>
      </w:r>
      <w:r>
        <w:rPr>
          <w:lang w:val="en-GB"/>
        </w:rPr>
        <w:tab/>
        <w:t xml:space="preserve">HUGH L. ALLWARD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SERIES IV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NEWSPAPERS AND MAGAZINES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SERIES V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PHOTOGRAPHS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SERIES VI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CERTIFICATES, AWARDS, ETC.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  <w:r>
        <w:rPr>
          <w:lang w:val="en-GB"/>
        </w:rPr>
        <w:t>SERIES VII</w:t>
      </w:r>
      <w:r>
        <w:rPr>
          <w:lang w:val="en-GB"/>
        </w:rPr>
        <w:tab/>
      </w:r>
      <w:r>
        <w:rPr>
          <w:lang w:val="en-GB"/>
        </w:rPr>
        <w:tab/>
        <w:t>DRAWINGS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  <w:r>
        <w:rPr>
          <w:u w:val="single"/>
          <w:lang w:val="en-GB"/>
        </w:rPr>
        <w:t>DETAILED LISTING OF THE PAPERS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I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PROFESSIONAL CAREER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Box 1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Folder 1</w:t>
      </w:r>
      <w:r>
        <w:rPr>
          <w:lang w:val="en-GB"/>
        </w:rPr>
        <w:tab/>
      </w:r>
      <w:r>
        <w:rPr>
          <w:lang w:val="en-GB"/>
        </w:rPr>
        <w:tab/>
        <w:t>South African Memorial, Toronto, 1910, 1947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</w:t>
      </w:r>
      <w:r>
        <w:rPr>
          <w:lang w:val="en-GB"/>
        </w:rPr>
        <w:tab/>
      </w:r>
      <w:r>
        <w:rPr>
          <w:lang w:val="en-GB"/>
        </w:rPr>
        <w:tab/>
        <w:t>Edward VII monument, 1913, 1920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3</w:t>
      </w:r>
      <w:r>
        <w:rPr>
          <w:lang w:val="en-GB"/>
        </w:rPr>
        <w:tab/>
      </w:r>
      <w:r>
        <w:rPr>
          <w:lang w:val="en-GB"/>
        </w:rPr>
        <w:tab/>
        <w:t>Canada.  Minister of Militia, 1917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4</w:t>
      </w:r>
      <w:r>
        <w:rPr>
          <w:lang w:val="en-GB"/>
        </w:rPr>
        <w:tab/>
      </w:r>
      <w:r>
        <w:rPr>
          <w:lang w:val="en-GB"/>
        </w:rPr>
        <w:tab/>
        <w:t>Sir James Whitney Memorial, Toronto, 1919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5</w:t>
      </w:r>
      <w:r>
        <w:rPr>
          <w:lang w:val="en-GB"/>
        </w:rPr>
        <w:tab/>
      </w:r>
      <w:r>
        <w:rPr>
          <w:lang w:val="en-GB"/>
        </w:rPr>
        <w:tab/>
        <w:t>Peterborough Memorial, 1920-22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6</w:t>
      </w:r>
      <w:r>
        <w:rPr>
          <w:lang w:val="en-GB"/>
        </w:rPr>
        <w:tab/>
      </w:r>
      <w:r>
        <w:rPr>
          <w:lang w:val="en-GB"/>
        </w:rPr>
        <w:tab/>
        <w:t>Stratford Memorial, 1920-22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7</w:t>
      </w:r>
      <w:r>
        <w:rPr>
          <w:lang w:val="en-GB"/>
        </w:rPr>
        <w:tab/>
      </w:r>
      <w:r>
        <w:rPr>
          <w:lang w:val="en-GB"/>
        </w:rPr>
        <w:tab/>
        <w:t>Vimy Correspondence, 1921-24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8</w:t>
      </w:r>
      <w:r>
        <w:rPr>
          <w:lang w:val="en-GB"/>
        </w:rPr>
        <w:tab/>
      </w:r>
      <w:r>
        <w:rPr>
          <w:lang w:val="en-GB"/>
        </w:rPr>
        <w:tab/>
        <w:t>Vimy Correspondence, 1925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9</w:t>
      </w:r>
      <w:r>
        <w:rPr>
          <w:lang w:val="en-GB"/>
        </w:rPr>
        <w:tab/>
      </w:r>
      <w:r>
        <w:rPr>
          <w:lang w:val="en-GB"/>
        </w:rPr>
        <w:tab/>
        <w:t>Vimy Correspondence, 1926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10</w:t>
      </w:r>
      <w:r>
        <w:rPr>
          <w:lang w:val="en-GB"/>
        </w:rPr>
        <w:tab/>
      </w:r>
      <w:r>
        <w:rPr>
          <w:lang w:val="en-GB"/>
        </w:rPr>
        <w:tab/>
        <w:t>Vimy Correspondence, 1927 (i)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  <w:r>
        <w:rPr>
          <w:u w:val="single"/>
          <w:lang w:val="en-GB"/>
        </w:rPr>
        <w:t>Box 2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Folder 11</w:t>
      </w:r>
      <w:r>
        <w:rPr>
          <w:lang w:val="en-GB"/>
        </w:rPr>
        <w:tab/>
      </w:r>
      <w:r>
        <w:rPr>
          <w:lang w:val="en-GB"/>
        </w:rPr>
        <w:tab/>
        <w:t>Vimy Correspondence, 1927 (ii)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12</w:t>
      </w:r>
      <w:r>
        <w:rPr>
          <w:lang w:val="en-GB"/>
        </w:rPr>
        <w:tab/>
      </w:r>
      <w:r>
        <w:rPr>
          <w:lang w:val="en-GB"/>
        </w:rPr>
        <w:tab/>
        <w:t>Vimy Correspondence, 1928 (i)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13</w:t>
      </w:r>
      <w:r>
        <w:rPr>
          <w:lang w:val="en-GB"/>
        </w:rPr>
        <w:tab/>
      </w:r>
      <w:r>
        <w:rPr>
          <w:lang w:val="en-GB"/>
        </w:rPr>
        <w:tab/>
        <w:t>Vimy Correspondence, 1928 (ii)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14</w:t>
      </w:r>
      <w:r>
        <w:rPr>
          <w:lang w:val="en-GB"/>
        </w:rPr>
        <w:tab/>
      </w:r>
      <w:r>
        <w:rPr>
          <w:lang w:val="en-GB"/>
        </w:rPr>
        <w:tab/>
        <w:t>Vimy Correspondence, 1929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15</w:t>
      </w:r>
      <w:r>
        <w:rPr>
          <w:lang w:val="en-GB"/>
        </w:rPr>
        <w:tab/>
      </w:r>
      <w:r>
        <w:rPr>
          <w:lang w:val="en-GB"/>
        </w:rPr>
        <w:tab/>
        <w:t>Vimy Correspondence, 1930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16</w:t>
      </w:r>
      <w:r>
        <w:rPr>
          <w:lang w:val="en-GB"/>
        </w:rPr>
        <w:tab/>
      </w:r>
      <w:r>
        <w:rPr>
          <w:lang w:val="en-GB"/>
        </w:rPr>
        <w:tab/>
        <w:t>Vimy Correspondence, 1931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17</w:t>
      </w:r>
      <w:r>
        <w:rPr>
          <w:lang w:val="en-GB"/>
        </w:rPr>
        <w:tab/>
      </w:r>
      <w:r>
        <w:rPr>
          <w:lang w:val="en-GB"/>
        </w:rPr>
        <w:tab/>
        <w:t>Vimy Correspondence, 1932-1936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18</w:t>
      </w:r>
      <w:r>
        <w:rPr>
          <w:lang w:val="en-GB"/>
        </w:rPr>
        <w:tab/>
      </w:r>
      <w:r>
        <w:rPr>
          <w:lang w:val="en-GB"/>
        </w:rPr>
        <w:tab/>
        <w:t xml:space="preserve">Vimy Correspondence, Contracts, Agreements,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undated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19</w:t>
      </w:r>
      <w:r>
        <w:rPr>
          <w:lang w:val="en-GB"/>
        </w:rPr>
        <w:tab/>
      </w:r>
      <w:r>
        <w:rPr>
          <w:lang w:val="en-GB"/>
        </w:rPr>
        <w:tab/>
        <w:t>Vimy Clippings, n.d.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20</w:t>
      </w:r>
      <w:r>
        <w:rPr>
          <w:lang w:val="en-GB"/>
        </w:rPr>
        <w:tab/>
      </w:r>
      <w:r>
        <w:rPr>
          <w:lang w:val="en-GB"/>
        </w:rPr>
        <w:tab/>
        <w:t>Vimy Clippings, 1936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21</w:t>
      </w:r>
      <w:r>
        <w:rPr>
          <w:lang w:val="en-GB"/>
        </w:rPr>
        <w:tab/>
      </w:r>
      <w:r>
        <w:rPr>
          <w:lang w:val="en-GB"/>
        </w:rPr>
        <w:tab/>
        <w:t>Bell Memorial Brantford, 1937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22</w:t>
      </w:r>
      <w:r>
        <w:rPr>
          <w:lang w:val="en-GB"/>
        </w:rPr>
        <w:tab/>
      </w:r>
      <w:r>
        <w:rPr>
          <w:lang w:val="en-GB"/>
        </w:rPr>
        <w:tab/>
        <w:t>Invitations and awards, C.M.G. 1944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II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PERSONAL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Folder 23</w:t>
      </w:r>
      <w:r>
        <w:rPr>
          <w:lang w:val="en-GB"/>
        </w:rPr>
        <w:tab/>
      </w:r>
      <w:r>
        <w:rPr>
          <w:lang w:val="en-GB"/>
        </w:rPr>
        <w:tab/>
        <w:t>Marriage Certificates, 1860, 1898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24</w:t>
      </w:r>
      <w:r>
        <w:rPr>
          <w:lang w:val="en-GB"/>
        </w:rPr>
        <w:tab/>
      </w:r>
      <w:r>
        <w:rPr>
          <w:lang w:val="en-GB"/>
        </w:rPr>
        <w:tab/>
        <w:t>John Allward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25</w:t>
      </w:r>
      <w:r>
        <w:rPr>
          <w:lang w:val="en-GB"/>
        </w:rPr>
        <w:tab/>
      </w:r>
      <w:r>
        <w:rPr>
          <w:lang w:val="en-GB"/>
        </w:rPr>
        <w:tab/>
        <w:t>Family Photographs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26</w:t>
      </w:r>
      <w:r>
        <w:rPr>
          <w:lang w:val="en-GB"/>
        </w:rPr>
        <w:tab/>
      </w:r>
      <w:r>
        <w:rPr>
          <w:lang w:val="en-GB"/>
        </w:rPr>
        <w:tab/>
        <w:t>Pittman Family Genealogy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27</w:t>
      </w:r>
      <w:r>
        <w:rPr>
          <w:lang w:val="en-GB"/>
        </w:rPr>
        <w:tab/>
      </w:r>
      <w:r>
        <w:rPr>
          <w:lang w:val="en-GB"/>
        </w:rPr>
        <w:tab/>
        <w:t>Printed material Obituaries, clippings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III</w:t>
      </w:r>
      <w:r>
        <w:rPr>
          <w:lang w:val="en-GB"/>
        </w:rPr>
        <w:tab/>
      </w:r>
      <w:r>
        <w:rPr>
          <w:u w:val="single"/>
          <w:lang w:val="en-GB"/>
        </w:rPr>
        <w:t>HUGH L. ALLWARD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Folder 28</w:t>
      </w:r>
      <w:r>
        <w:rPr>
          <w:lang w:val="en-GB"/>
        </w:rPr>
        <w:tab/>
      </w:r>
      <w:r>
        <w:rPr>
          <w:lang w:val="en-GB"/>
        </w:rPr>
        <w:tab/>
        <w:t>Correspondence of Hugh L. Allward 1968-71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29</w:t>
      </w:r>
      <w:r>
        <w:rPr>
          <w:lang w:val="en-GB"/>
        </w:rPr>
        <w:tab/>
      </w:r>
      <w:r>
        <w:rPr>
          <w:lang w:val="en-GB"/>
        </w:rPr>
        <w:tab/>
        <w:t xml:space="preserve">Wright, C.E. and Way, G.S. "Building A Monument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to a Nation" </w:t>
      </w:r>
      <w:r>
        <w:rPr>
          <w:u w:val="single"/>
          <w:lang w:val="en-GB"/>
        </w:rPr>
        <w:t>Carillon</w:t>
      </w:r>
      <w:r>
        <w:rPr>
          <w:lang w:val="en-GB"/>
        </w:rPr>
        <w:t xml:space="preserve"> v.3, no.2 (1970); 10-12.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IV</w:t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NEWSPAPERS AND MAGAZINES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Box 3</w:t>
      </w:r>
      <w:r>
        <w:rPr>
          <w:lang w:val="en-GB"/>
        </w:rPr>
        <w:t xml:space="preserve"> (outsize)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13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London Illustrated News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Times (London)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News Chronicle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Daily Sketch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Daily Telegraph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Daily Herald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Morning Post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20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Saturday Night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23 June 1934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Star Weekly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Box 4</w:t>
      </w:r>
      <w:r>
        <w:rPr>
          <w:lang w:val="en-GB"/>
        </w:rPr>
        <w:t xml:space="preserve"> (outsize)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Damaged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25 June, 1 Aug. 1936</w:t>
      </w:r>
      <w:r>
        <w:rPr>
          <w:lang w:val="en-GB"/>
        </w:rPr>
        <w:tab/>
        <w:t>London Illustrated News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27 July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 York Times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June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Daily Sketch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31 May 1936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Observer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V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PHOTOGRAPHS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Box 5</w:t>
      </w:r>
      <w:r>
        <w:rPr>
          <w:lang w:val="en-GB"/>
        </w:rPr>
        <w:t xml:space="preserve"> (outsize)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3 Banting Photos Mounted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 Brantford - 2 Monument - 2 Details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 Baldwin La Fontain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 Peterborough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 Stratford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8 Edward VIII  2 newspaper - Memorial - 4 Glossy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Vimy</w:t>
      </w:r>
      <w:r>
        <w:rPr>
          <w:lang w:val="en-GB"/>
        </w:rPr>
        <w:tab/>
      </w:r>
      <w:r>
        <w:rPr>
          <w:lang w:val="en-GB"/>
        </w:rPr>
        <w:tab/>
        <w:t>2 stone carving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 pylons 1 front, 1 rear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 framed overviews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 unframed overviews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 "sacrifice"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 "Canada Sympathy"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 "Breaking the Sword"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 "Mourning"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1 "Details"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VI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CERTIFICATES, AWARDS ETC.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Box 6</w:t>
      </w:r>
      <w:r>
        <w:rPr>
          <w:lang w:val="en-GB"/>
        </w:rPr>
        <w:t xml:space="preserve"> (phase box)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1) Dickens Fellowship Toronto Branch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"To Walter Allward" Signed "A.E.S.S." Dated 22 April 1922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2) The Arts and Letters Club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"Charter Member" 1908 March 1948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3) University of Toronto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"Doctoris in Legibus", June 1937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4) Amputations Association of the Great War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- "Honorary Life Membership Not Dated 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5) Order of Saint Michael and Saint George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January 1st 1944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6) Royal Architectural Institute of Canada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"Honorary Fellowship" February 19th 1937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7) Royal Canadian Academy of Art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"Sculpture" May 30, 1921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8) City of Toronto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Presentation of Silver Tray December 15th 1936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9) Queen's University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LLD 1937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u w:val="single"/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SERIES VII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DRAWINGS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Metal Container I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Tracings for pylons at Vimy (outsize)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Plans for caretakers' office and house, Vimy 1935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Metal Container II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- Complete set of pylon drawings (one-half scale) including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entasis chart 1928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Metal Container III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- Blueprints foundations for sculpture, Vimy 1929-34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Sketches full size details, Vimy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Metal Container IV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Contractors drawings, Vimy, n.d.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Labelled Rolls of Drawings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Roll 1 - Vimy caretakers house and office perspectives 1935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Roll 2 - Life drawings</w:t>
      </w:r>
      <w:r w:rsidR="00EA7239">
        <w:rPr>
          <w:lang w:val="en-GB"/>
        </w:rPr>
        <w:t xml:space="preserve"> (Location Map18)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1) Life Drawing - Signed, dated 1893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2) Life Drawing - Signed, dated 1893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3) Life Drawing - Question Signature, mispelled &amp; writing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4) Pencil Study for Vimy Memorial &amp; Notes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5) Life Drawing - Signed, dated, 1894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6) Life Drawing - Signed, dated, 1894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Roll 3 - Memorials: Toronto, Ottawa, Peterborough, Brantford</w:t>
      </w:r>
      <w:r w:rsidR="00EA7239">
        <w:rPr>
          <w:lang w:val="en-GB"/>
        </w:rPr>
        <w:t xml:space="preserve"> (Locati</w:t>
      </w:r>
      <w:bookmarkStart w:id="0" w:name="_GoBack"/>
      <w:bookmarkEnd w:id="0"/>
      <w:r w:rsidR="00EA7239">
        <w:rPr>
          <w:lang w:val="en-GB"/>
        </w:rPr>
        <w:t>on Map18)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1) Lettering for William Lyon Mackenzie Memorial, signed,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 not dated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2) William Lyon Mackenzie Memorial - "Plan for Granite and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 Concrete for Memorial", Signed, dated May 21st 1937, Original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 Tracing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3) As 2 Above but Blueprint with Pencilled Notes and Changes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4) King Edward Memorial Ottawa (3 drawings), 3 "Reverse" Black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 Line Prints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5) War Memorial, Peterborough Ontario (3 Drawings)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Plan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Rear Elevation, Front Elevation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Side Elevation, cross section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signed, dated May 26 - 1927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6) Bell Memorial Brantford (2 drawings)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- Plan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- Front View, back view, side view - signed, </w:t>
      </w:r>
      <w:r>
        <w:rPr>
          <w:u w:val="single"/>
          <w:lang w:val="en-GB"/>
        </w:rPr>
        <w:t>NOTE</w:t>
      </w:r>
      <w:r>
        <w:rPr>
          <w:lang w:val="en-GB"/>
        </w:rPr>
        <w:t xml:space="preserve">: Ref. to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"76 Walker Ave." not dated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Roll 4 - Memorials: Ottawa, Peterborough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King Edward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1. Original on tracing paper - Rear Elevation 1/2"=1'-0"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- Section</w:t>
      </w:r>
      <w:r>
        <w:rPr>
          <w:lang w:val="en-GB"/>
        </w:rPr>
        <w:tab/>
      </w:r>
      <w:r>
        <w:rPr>
          <w:lang w:val="en-GB"/>
        </w:rPr>
        <w:tab/>
        <w:t xml:space="preserve"> 1/2"=1'-0"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2.   "      "    "      "    - side elevation 1/2"=1'-0"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- front elevation 1/2"=1'-0"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3.   "   </w:t>
      </w:r>
      <w:r>
        <w:rPr>
          <w:lang w:val="en-GB"/>
        </w:rPr>
        <w:tab/>
        <w:t xml:space="preserve">  "    "      "    - Plan-top of wall 1/2"=1'-0"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- Plan-Base of wall 1/2"=1'-0"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4. Blueprints - rear elevation &amp; section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plan-top of wall - base of wall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ab/>
        <w:t xml:space="preserve">           side elevation - front elevation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u w:val="single"/>
          <w:lang w:val="en-GB"/>
        </w:rPr>
        <w:t>Peterborough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1. Sheet # 1 - Full size details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2. Sheet # 2 - Full size details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3. Foundation Plan 1"=1'-0" ink on linen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4. Block Plan 1/4"=1'-0"; section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Roll 5 - Vimy Memorial - proposed steel staging pylon studies, 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       front elevation, June 1932</w:t>
      </w: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</w:p>
    <w:p w:rsidR="004D0235" w:rsidRDefault="004D02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 xml:space="preserve">  </w:t>
      </w:r>
    </w:p>
    <w:sectPr w:rsidR="004D0235" w:rsidSect="004D0235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35" w:rsidRDefault="004D0235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4D0235" w:rsidRDefault="004D0235">
      <w:r>
        <w:rPr>
          <w:rFonts w:cs="Times New Roman"/>
          <w:sz w:val="20"/>
        </w:rPr>
        <w:t xml:space="preserve"> </w:t>
      </w:r>
    </w:p>
  </w:endnote>
  <w:endnote w:type="continuationNotice" w:id="1">
    <w:p w:rsidR="004D0235" w:rsidRDefault="004D0235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35" w:rsidRDefault="004D0235">
      <w:r>
        <w:rPr>
          <w:rFonts w:cs="Times New Roman"/>
          <w:sz w:val="20"/>
        </w:rPr>
        <w:separator/>
      </w:r>
    </w:p>
  </w:footnote>
  <w:footnote w:type="continuationSeparator" w:id="0">
    <w:p w:rsidR="004D0235" w:rsidRDefault="004D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35"/>
    <w:rsid w:val="004D0235"/>
    <w:rsid w:val="00E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75598"/>
  <w15:docId w15:val="{A84C4638-A335-4F90-8772-AA7DE21D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235"/>
    <w:rPr>
      <w:rFonts w:ascii="Courier New" w:hAnsi="Courier New" w:cs="Courier New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235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1424</Words>
  <Characters>8120</Characters>
  <Application>Microsoft Office Word</Application>
  <DocSecurity>0</DocSecurity>
  <Lines>67</Lines>
  <Paragraphs>19</Paragraphs>
  <ScaleCrop>false</ScaleCrop>
  <Company>Queen's Archives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</dc:creator>
  <cp:keywords/>
  <dc:description/>
  <cp:lastModifiedBy>QUEEN'S UNIVERSITY ARCHIVES</cp:lastModifiedBy>
  <cp:revision>5</cp:revision>
  <dcterms:created xsi:type="dcterms:W3CDTF">2004-04-28T14:42:00Z</dcterms:created>
  <dcterms:modified xsi:type="dcterms:W3CDTF">2018-07-16T18:34:00Z</dcterms:modified>
</cp:coreProperties>
</file>